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left="-1080" w:right="-1080" w:firstLine="0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TAOUFIK A.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-1080" w:right="-1080" w:firstLine="0"/>
        <w:rPr>
          <w:rFonts w:ascii="Times New Roman" w:cs="Times New Roman" w:eastAsia="Times New Roman" w:hAnsi="Times New Roman"/>
          <w:color w:val="1155cc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(972) 646-0150 |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rtl w:val="0"/>
          </w:rPr>
          <w:t xml:space="preserve">mynewcareer2025@gmail.com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|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0"/>
            <w:szCs w:val="20"/>
            <w:u w:val="single"/>
            <w:rtl w:val="0"/>
          </w:rPr>
          <w:t xml:space="preserve">LinkedIn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155cc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4292f"/>
          <w:sz w:val="20"/>
          <w:szCs w:val="20"/>
          <w:rtl w:val="0"/>
        </w:rPr>
        <w:t xml:space="preserve">|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6"/>
            <w:szCs w:val="16"/>
            <w:u w:val="single"/>
            <w:rtl w:val="0"/>
          </w:rPr>
          <w:t xml:space="preserve">Raleigh. NC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ind w:left="-1080" w:right="-1080" w:firstLine="0"/>
        <w:rPr>
          <w:sz w:val="20"/>
          <w:szCs w:val="2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Experienced System Administrator, Application Support Analyst, and Cybersecurity Specialist with a Bachelor’s in Information Technology and 10+ years of IT experience. Passionate about technology, problem-solving, and enhancing system security and efficiency. Strong background in iOS, Windows/Linux system administration, cybersecurity, cloud computing, and application support. Proven ability to troubleshoot, automate, and optimize IT infrastructure while ensuring compliance with security standards.</w:t>
      </w:r>
    </w:p>
    <w:p w:rsidR="00000000" w:rsidDel="00000000" w:rsidP="00000000" w:rsidRDefault="00000000" w:rsidRPr="00000000" w14:paraId="00000006">
      <w:pPr>
        <w:spacing w:after="0" w:before="240" w:lineRule="auto"/>
        <w:ind w:left="-1080" w:right="-1080" w:firstLine="0"/>
        <w:rPr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40"/>
          <w:szCs w:val="40"/>
          <w:rtl w:val="0"/>
        </w:rPr>
        <w:t xml:space="preserve">Education &amp; 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•Cybersecurity Career Track Bootcamp- Springboard   </w:t>
      </w:r>
    </w:p>
    <w:p w:rsidR="00000000" w:rsidDel="00000000" w:rsidP="00000000" w:rsidRDefault="00000000" w:rsidRPr="00000000" w14:paraId="00000008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      (2022)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•Full Stack Web Development Bootcamp-UNC Chapel Hill (2021)</w:t>
      </w:r>
    </w:p>
    <w:p w:rsidR="00000000" w:rsidDel="00000000" w:rsidP="00000000" w:rsidRDefault="00000000" w:rsidRPr="00000000" w14:paraId="0000000A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•Bachelor’s in Information Technology – Franklin University, Columbus, OH</w:t>
      </w:r>
    </w:p>
    <w:p w:rsidR="00000000" w:rsidDel="00000000" w:rsidP="00000000" w:rsidRDefault="00000000" w:rsidRPr="00000000" w14:paraId="0000000B">
      <w:pPr>
        <w:spacing w:after="0" w:before="240" w:lineRule="auto"/>
        <w:ind w:left="-1080" w:right="-1080" w:firstLine="0"/>
        <w:rPr>
          <w:sz w:val="20"/>
          <w:szCs w:val="2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Systems Administration &amp; Security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•Windows Server (2012/2016/2019), Active Directory, Group Policy, IAM, Azure AD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•Linux (Ubuntu, Kali), MacOS, Virtualization (VMware, Hyper-V, VirtualBox)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•Endpoint Security: Windows Defender, Symantec, Antivirus, System Hardening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•Compliance: PCI DSS, HIPAA, SOX</w:t>
      </w:r>
    </w:p>
    <w:p w:rsidR="00000000" w:rsidDel="00000000" w:rsidP="00000000" w:rsidRDefault="00000000" w:rsidRPr="00000000" w14:paraId="00000011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Cybersecurity &amp; Networking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•Network Security: Firewalls, SD-WAN, VPNs, RDP, Cisco Security (AMP, Umbrella, Stealthwatch)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•Threat Monitoring: Splunk, Wireshark, Nessus, OpenVAS, Metasploit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•Cybersecurity Frameworks: NIST, CIS Controls, MITRE ATT&amp;CK, OWASP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•Cloud Security: AWS, Microsoft Azure, Intune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Programming &amp; Automation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•Scripting: PowerShell, Bash, Python, JavaScript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•Databases: SQL, MySQL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•CI/CD: Deployment, Monitoring, Debugging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Application &amp; Software Support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•Apple Pay/Wallet, Apple Developer Tools, iOS/macOS Support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•Microsoft 365 (Exchange, SharePoint, Intune), ServiceNow (SNOW)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-1080" w:right="-1080" w:firstLine="0"/>
        <w:rPr/>
      </w:pPr>
      <w:r w:rsidDel="00000000" w:rsidR="00000000" w:rsidRPr="00000000">
        <w:rPr>
          <w:rtl w:val="0"/>
        </w:rPr>
        <w:t xml:space="preserve">•CRM &amp; Enterprise Applications: Salesforce, SAP, Dynamics 365</w:t>
      </w:r>
    </w:p>
    <w:p w:rsidR="00000000" w:rsidDel="00000000" w:rsidP="00000000" w:rsidRDefault="00000000" w:rsidRPr="00000000" w14:paraId="0000001E">
      <w:pPr>
        <w:spacing w:after="0" w:before="240" w:lineRule="auto"/>
        <w:ind w:left="-1080" w:right="-1080" w:firstLine="0"/>
        <w:rPr/>
      </w:pPr>
      <w:r w:rsidDel="00000000" w:rsidR="00000000" w:rsidRPr="00000000">
        <w:rPr>
          <w:b w:val="1"/>
          <w:sz w:val="40"/>
          <w:szCs w:val="40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Customer Service &amp; Communication – Delivered 95%+ customer satisfaction by resolving IT issues efficiently.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Problem-Solving &amp; Critical Thinking – Diagnosed complex system issues 30% faster than industry average.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Project Management &amp; Implementation – Successfully led IT deployment projects.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Documentation &amp; Training – Created 15+ knowledge base articles, reducing repeat tickets by 30%.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Collaboration &amp; Leadership – Mentored junior IT professionals, fostering a team-oriented work environment.</w:t>
      </w:r>
      <w:r w:rsidDel="00000000" w:rsidR="00000000" w:rsidRPr="00000000">
        <w:br w:type="page"/>
      </w:r>
      <w:r w:rsidDel="00000000" w:rsidR="00000000" w:rsidRPr="00000000">
        <w:rPr>
          <w:b w:val="1"/>
          <w:sz w:val="40"/>
          <w:szCs w:val="40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Apple – Raleigh, NC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-1080" w:right="-1080" w:firstLine="36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Apple Pay/Wallet Acceptance Support </w:t>
      </w:r>
      <w:r w:rsidDel="00000000" w:rsidR="00000000" w:rsidRPr="00000000">
        <w:rPr>
          <w:b w:val="1"/>
          <w:rtl w:val="0"/>
        </w:rPr>
        <w:t xml:space="preserve">| May 2024 – Present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 technical support for Apple Pay/Wallet partners, ensuring seamless integration and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Troubleshoot merchant payment acceptance issues, working with banks, acquirers, and payment processors.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 and resolve 50+ cases weekly, reducing issue resolution time by 30% through proactive tracking.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Monitor certificates, tokens, and payment transaction logs to identify anomalies and prevent disruptions.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Coordinate with engineering teams to escalate and resolve critical system and security vulnerabilities.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 internal tools (Sonar, Developer,, SuperNova, iReporter) for real-time monitoring and case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Notify partners of expiring certificates, guiding them through the renewal process to maintain compliance.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ind w:left="-1080" w:right="-1080" w:firstLine="36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Application Support &amp; Site Reliability Engineer </w:t>
      </w:r>
      <w:r w:rsidDel="00000000" w:rsidR="00000000" w:rsidRPr="00000000">
        <w:rPr>
          <w:b w:val="1"/>
          <w:rtl w:val="0"/>
        </w:rPr>
        <w:t xml:space="preserve">| Nov 2023 – Apr 2024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Reduced incident resolution time by 30% through Java debugging, Splunk log analysis, and SQL queries.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Monitored application health and performance, proactively identifying system bottlenecks and potential failures.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incident detection, triage, and resolution using PagerDuty, Hubble Dashboard, and ServiceNow.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Worked closely with DevOps teams to optimize CI/CD deployment pipelines, improving software rollout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Developed automated alerting scripts in PowerShell and Python to enhance real-time issue detection.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Investigated system crashes and anomalies, providing detailed root cause analyses and implementing fixes.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Collaborated with cross-functional teams to enhance platform reliability, leading to a 25% improvement in uptime.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Town of Cary – Cary, NC</w:t>
      </w:r>
    </w:p>
    <w:p w:rsidR="00000000" w:rsidDel="00000000" w:rsidP="00000000" w:rsidRDefault="00000000" w:rsidRPr="00000000" w14:paraId="00000036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System Administrator &amp; Windows Engineer</w:t>
      </w:r>
      <w:r w:rsidDel="00000000" w:rsidR="00000000" w:rsidRPr="00000000">
        <w:rPr>
          <w:b w:val="1"/>
          <w:rtl w:val="0"/>
        </w:rPr>
        <w:t xml:space="preserve"> | May 2022 – Nov 2023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500+ Active Directory users, ensuring secure access across Azure AD, Exchange, and Okta.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Developed PowerShell automation scripts to streamline user provisioning, reducing manual workload by 40%.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24/7 on-call support for public safety and municipal IT systems, achieving a 98% SLA compliance 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SD-WAN and other network tools to monitor and troubleshoot network traffic issues and address them according.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Escalate any unresolved network issues to Network engineers for further investigation and resolution.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Deployed Windows Server updates and security patches, ensuring system compliance with CIS benchmarks.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Worked on refresh and windows migration projects, transitioning 100+ users to Microsoft Intune and 1000+ Lenovo laptops refreshed and deployed.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ServiceNow for ticket management and to track incident resolution and deployment projects.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Designed and deployed 10+ SharePoint sites a week, improving internal documentation and team collaboration.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Managed Windows OS imaging and deployment using Microsoft Deployment Toolkit (MDT) and SCCM.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Created 10+ weekly detailed IT documentation and knowledge base articles, reducing repetitive support requests by 30%.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HCL Technologies – Raleigh, NC</w:t>
      </w:r>
    </w:p>
    <w:p w:rsidR="00000000" w:rsidDel="00000000" w:rsidP="00000000" w:rsidRDefault="00000000" w:rsidRPr="00000000" w14:paraId="00000043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Senior Information Technology Specialist</w:t>
      </w:r>
      <w:r w:rsidDel="00000000" w:rsidR="00000000" w:rsidRPr="00000000">
        <w:rPr>
          <w:b w:val="1"/>
          <w:rtl w:val="0"/>
        </w:rPr>
        <w:t xml:space="preserve"> | Feb 2020 – May 2022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Administered O365, Exchange, and Active Directory, ensuring seamless user provisioning and access.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Resolved 95% of escalated tickets related to system access, email synchronization, and security policies.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line="240" w:lineRule="auto"/>
        <w:ind w:left="-630" w:right="-1080" w:hanging="360"/>
        <w:rPr/>
      </w:pPr>
      <w:r w:rsidDel="00000000" w:rsidR="00000000" w:rsidRPr="00000000">
        <w:rPr>
          <w:rtl w:val="0"/>
        </w:rPr>
        <w:t xml:space="preserve">Provided daily remote technical support to 1000+ users and clients.</w:t>
      </w:r>
    </w:p>
    <w:p w:rsidR="00000000" w:rsidDel="00000000" w:rsidP="00000000" w:rsidRDefault="00000000" w:rsidRPr="00000000" w14:paraId="00000047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Tenet Health – Dallas, TX</w:t>
      </w:r>
    </w:p>
    <w:p w:rsidR="00000000" w:rsidDel="00000000" w:rsidP="00000000" w:rsidRDefault="00000000" w:rsidRPr="00000000" w14:paraId="00000048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Taleo HealthStream Tier II Remote Support</w:t>
      </w:r>
      <w:r w:rsidDel="00000000" w:rsidR="00000000" w:rsidRPr="00000000">
        <w:rPr>
          <w:b w:val="1"/>
          <w:rtl w:val="0"/>
        </w:rPr>
        <w:t xml:space="preserve"> | Sept 2019 – Feb 2020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remote technical support to 100+ users for Taleo and HR applications and resolved any system issues.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Verified Office 365 and Exchange synchronization with Active Directory and Azure 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Pei Wei &amp; Brinker International – Irving, TX</w:t>
      </w:r>
    </w:p>
    <w:p w:rsidR="00000000" w:rsidDel="00000000" w:rsidP="00000000" w:rsidRDefault="00000000" w:rsidRPr="00000000" w14:paraId="0000004C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Tier III Restaurant Support Analyst</w:t>
      </w:r>
      <w:r w:rsidDel="00000000" w:rsidR="00000000" w:rsidRPr="00000000">
        <w:rPr>
          <w:b w:val="1"/>
          <w:rtl w:val="0"/>
        </w:rPr>
        <w:t xml:space="preserve"> | Jan 2018 – Sept 2019</w:t>
      </w:r>
    </w:p>
    <w:p w:rsidR="00000000" w:rsidDel="00000000" w:rsidP="00000000" w:rsidRDefault="00000000" w:rsidRPr="00000000" w14:paraId="0000004D">
      <w:pPr>
        <w:numPr>
          <w:ilvl w:val="0"/>
          <w:numId w:val="9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Supported restaurant IT infrastructure, including POS systems, KDS, and Aloha software.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9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Diagnosed and resolved network and application issues, ensuring smooth operations across locations.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D&amp;H Financial Technologies – Irving, TX</w:t>
      </w:r>
    </w:p>
    <w:p w:rsidR="00000000" w:rsidDel="00000000" w:rsidP="00000000" w:rsidRDefault="00000000" w:rsidRPr="00000000" w14:paraId="00000050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Cloud Client Support Professional</w:t>
      </w:r>
      <w:r w:rsidDel="00000000" w:rsidR="00000000" w:rsidRPr="00000000">
        <w:rPr>
          <w:b w:val="1"/>
          <w:rtl w:val="0"/>
        </w:rPr>
        <w:t xml:space="preserve"> | Jan 2016 – Mar 2017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Utilized PowerShell scripting for administrative tasks and system automation.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3"/>
        </w:numPr>
        <w:spacing w:after="0" w:before="0" w:line="240" w:lineRule="auto"/>
        <w:ind w:left="-63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cloud application support, maintaining server performance and access security.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ind w:left="-1080" w:right="-108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Earthlink Business – Buffalo, NY</w:t>
      </w:r>
    </w:p>
    <w:p w:rsidR="00000000" w:rsidDel="00000000" w:rsidP="00000000" w:rsidRDefault="00000000" w:rsidRPr="00000000" w14:paraId="00000054">
      <w:pPr>
        <w:spacing w:after="0" w:before="0" w:line="240" w:lineRule="auto"/>
        <w:ind w:left="-1080" w:right="-1080" w:firstLine="0"/>
        <w:rPr>
          <w:b w:val="1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Tier II Desktop Support</w:t>
      </w:r>
      <w:r w:rsidDel="00000000" w:rsidR="00000000" w:rsidRPr="00000000">
        <w:rPr>
          <w:b w:val="1"/>
          <w:rtl w:val="0"/>
        </w:rPr>
        <w:t xml:space="preserve"> | Feb 2012 – Dec 2015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spacing w:after="0" w:before="0" w:line="240" w:lineRule="auto"/>
        <w:ind w:left="-72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Migrated Windows XP/7 users to Windows 8, ensuring minimal disruption.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spacing w:after="0" w:before="0" w:line="240" w:lineRule="auto"/>
        <w:ind w:left="-720" w:right="-1080" w:hanging="360"/>
        <w:rPr>
          <w:u w:val="none"/>
        </w:rPr>
      </w:pPr>
      <w:r w:rsidDel="00000000" w:rsidR="00000000" w:rsidRPr="00000000">
        <w:rPr>
          <w:rtl w:val="0"/>
        </w:rPr>
        <w:t xml:space="preserve">Provided desktop and hardware support, troubleshooting OS and application issues.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0" w:top="36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ynewcareer2025@gmail.com" TargetMode="External"/><Relationship Id="rId7" Type="http://schemas.openxmlformats.org/officeDocument/2006/relationships/hyperlink" Target="https://www.linkedin.com/in/taoufika9132?utm_source=share&amp;utm_campaign=share_via&amp;utm_content=profile&amp;utm_medium=ios_app" TargetMode="External"/><Relationship Id="rId8" Type="http://schemas.openxmlformats.org/officeDocument/2006/relationships/hyperlink" Target="https://maps.app.goo.gl/zygByUnheGSf6V66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